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92026_100922.xml.htm"/>
      <w:bookmarkStart w:id="1" w:name="ksform409292026_1009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Worley Dean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CANTRELL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DILLARD'S,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VP/GENERAL COUNSEL &amp;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6"/>
        <w:gridCol w:w="902"/>
        <w:gridCol w:w="772"/>
        <w:gridCol w:w="599"/>
        <w:gridCol w:w="344"/>
        <w:gridCol w:w="788"/>
        <w:gridCol w:w="443"/>
        <w:gridCol w:w="836"/>
        <w:gridCol w:w="1144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673.69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6,425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 - Retirement Plan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3,565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Dean L. Worley By: Michael I. Draper,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6260" TargetMode="External"/><Relationship Id="rId5" Type="http://schemas.openxmlformats.org/officeDocument/2006/relationships/hyperlink" Target="http://www.sec.gov/cgi-bin/browse-edgar?action=getcompany&amp;CIK=00000289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577</Words>
  <Characters>3115</Characters>
  <CharactersWithSpaces>3623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